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99D" w:rsidRPr="0049599D" w:rsidRDefault="0049599D" w:rsidP="0049599D">
      <w:pPr>
        <w:spacing w:line="360" w:lineRule="auto"/>
        <w:ind w:firstLine="709"/>
        <w:jc w:val="center"/>
        <w:rPr>
          <w:b/>
          <w:sz w:val="28"/>
          <w:lang w:val="uk-UA"/>
        </w:rPr>
      </w:pPr>
      <w:r w:rsidRPr="0049599D">
        <w:rPr>
          <w:b/>
          <w:sz w:val="28"/>
          <w:lang w:val="uk-UA"/>
        </w:rPr>
        <w:t>ТЕМИ ПРАКТИЧНИХ ЗАНЯТЬ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Практичне заняття 1 (3 години). Тема 1. Історія косметики та гриму.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План.</w:t>
      </w:r>
    </w:p>
    <w:p w:rsidR="0049599D" w:rsidRPr="0049599D" w:rsidRDefault="0049599D" w:rsidP="0049599D">
      <w:pPr>
        <w:numPr>
          <w:ilvl w:val="0"/>
          <w:numId w:val="2"/>
        </w:numPr>
        <w:tabs>
          <w:tab w:val="clear" w:pos="36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 xml:space="preserve">Косметика, як вчення про засоби і методи покращення </w:t>
      </w:r>
      <w:proofErr w:type="spellStart"/>
      <w:r w:rsidRPr="0049599D">
        <w:rPr>
          <w:sz w:val="28"/>
          <w:lang w:val="uk-UA"/>
        </w:rPr>
        <w:t>зовнішньості</w:t>
      </w:r>
      <w:proofErr w:type="spellEnd"/>
      <w:r w:rsidRPr="0049599D">
        <w:rPr>
          <w:sz w:val="28"/>
          <w:lang w:val="uk-UA"/>
        </w:rPr>
        <w:t xml:space="preserve"> людини (1 година).</w:t>
      </w:r>
    </w:p>
    <w:p w:rsidR="0049599D" w:rsidRPr="0049599D" w:rsidRDefault="0049599D" w:rsidP="0049599D">
      <w:pPr>
        <w:numPr>
          <w:ilvl w:val="0"/>
          <w:numId w:val="2"/>
        </w:numPr>
        <w:tabs>
          <w:tab w:val="clear" w:pos="360"/>
          <w:tab w:val="num" w:pos="-851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Історія розвитку косметики та використання косметичних засобів у Древній Греції, Римі, Єгипті, Індії, Китаї, країнах Західної та Східної Європи (2 години).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Література: основна №№: 4, 6.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Практичне заняття 2 (3 години). Тема 2. Історія виникнення та розвитку мистецтва гриму.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План.</w:t>
      </w:r>
    </w:p>
    <w:p w:rsidR="0049599D" w:rsidRPr="0049599D" w:rsidRDefault="0049599D" w:rsidP="0049599D">
      <w:pPr>
        <w:numPr>
          <w:ilvl w:val="0"/>
          <w:numId w:val="3"/>
        </w:numPr>
        <w:tabs>
          <w:tab w:val="clear" w:pos="360"/>
          <w:tab w:val="num" w:pos="-1276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Історія виникнення та розвитку мистецтва гриму від декоративної форми до масок (1 година).</w:t>
      </w:r>
    </w:p>
    <w:p w:rsidR="0049599D" w:rsidRPr="0049599D" w:rsidRDefault="0049599D" w:rsidP="0049599D">
      <w:pPr>
        <w:numPr>
          <w:ilvl w:val="0"/>
          <w:numId w:val="3"/>
        </w:numPr>
        <w:tabs>
          <w:tab w:val="clear" w:pos="360"/>
          <w:tab w:val="num" w:pos="-2835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Засоби гримування в сучасному театрі (2 години).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Література: основна №№: 4, 6.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Практичне заняття 3 (2 години)</w:t>
      </w:r>
      <w:proofErr w:type="spellStart"/>
      <w:r w:rsidRPr="0049599D">
        <w:rPr>
          <w:sz w:val="28"/>
          <w:lang w:val="uk-UA"/>
        </w:rPr>
        <w:t>.Тема</w:t>
      </w:r>
      <w:proofErr w:type="spellEnd"/>
      <w:r w:rsidRPr="0049599D">
        <w:rPr>
          <w:sz w:val="28"/>
          <w:lang w:val="uk-UA"/>
        </w:rPr>
        <w:t xml:space="preserve"> 3. Анатомічні основи гриму.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План.</w:t>
      </w:r>
    </w:p>
    <w:p w:rsidR="0049599D" w:rsidRPr="0049599D" w:rsidRDefault="0049599D" w:rsidP="0049599D">
      <w:pPr>
        <w:numPr>
          <w:ilvl w:val="0"/>
          <w:numId w:val="4"/>
        </w:numPr>
        <w:tabs>
          <w:tab w:val="clear" w:pos="360"/>
          <w:tab w:val="left" w:pos="426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Кісткова та м’язова побудова обличчя.</w:t>
      </w:r>
    </w:p>
    <w:p w:rsidR="0049599D" w:rsidRPr="0049599D" w:rsidRDefault="0049599D" w:rsidP="0049599D">
      <w:pPr>
        <w:numPr>
          <w:ilvl w:val="0"/>
          <w:numId w:val="4"/>
        </w:numPr>
        <w:tabs>
          <w:tab w:val="clear" w:pos="360"/>
          <w:tab w:val="num" w:pos="-2694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Форми обличчя.</w:t>
      </w:r>
    </w:p>
    <w:p w:rsidR="0049599D" w:rsidRPr="0049599D" w:rsidRDefault="0049599D" w:rsidP="0049599D">
      <w:pPr>
        <w:numPr>
          <w:ilvl w:val="0"/>
          <w:numId w:val="4"/>
        </w:numPr>
        <w:tabs>
          <w:tab w:val="clear" w:pos="360"/>
          <w:tab w:val="num" w:pos="-3261"/>
          <w:tab w:val="left" w:pos="426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Види шкіри обличчя.</w:t>
      </w:r>
    </w:p>
    <w:p w:rsidR="0049599D" w:rsidRPr="0049599D" w:rsidRDefault="0049599D" w:rsidP="0049599D">
      <w:pPr>
        <w:numPr>
          <w:ilvl w:val="0"/>
          <w:numId w:val="4"/>
        </w:numPr>
        <w:tabs>
          <w:tab w:val="clear" w:pos="360"/>
          <w:tab w:val="num" w:pos="-3261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Міміка обличчя.</w:t>
      </w:r>
    </w:p>
    <w:p w:rsidR="0049599D" w:rsidRPr="0049599D" w:rsidRDefault="0049599D" w:rsidP="0049599D">
      <w:pPr>
        <w:numPr>
          <w:ilvl w:val="0"/>
          <w:numId w:val="4"/>
        </w:numPr>
        <w:tabs>
          <w:tab w:val="clear" w:pos="36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Типи обличчя і все, що пов’язується з цим поняттям.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Література: основна №№: 6, 9.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Практичне заняття 4 (4 години). Тема 4. Технічні засоби гриму.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План.</w:t>
      </w:r>
    </w:p>
    <w:p w:rsidR="0049599D" w:rsidRPr="0049599D" w:rsidRDefault="0049599D" w:rsidP="0049599D">
      <w:pPr>
        <w:numPr>
          <w:ilvl w:val="0"/>
          <w:numId w:val="5"/>
        </w:numPr>
        <w:tabs>
          <w:tab w:val="clear" w:pos="360"/>
          <w:tab w:val="num" w:pos="-1701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Залежність розвитку технічних засобів гримування від розвитку театру в країнах Азії та Європи Х</w:t>
      </w:r>
      <w:r w:rsidRPr="0049599D">
        <w:rPr>
          <w:sz w:val="28"/>
          <w:lang w:val="en-US"/>
        </w:rPr>
        <w:t>V</w:t>
      </w:r>
      <w:r w:rsidRPr="0049599D">
        <w:rPr>
          <w:sz w:val="28"/>
          <w:lang w:val="uk-UA"/>
        </w:rPr>
        <w:t>ІІІ-ХХ століття.</w:t>
      </w:r>
    </w:p>
    <w:p w:rsidR="0049599D" w:rsidRPr="0049599D" w:rsidRDefault="0049599D" w:rsidP="0049599D">
      <w:pPr>
        <w:numPr>
          <w:ilvl w:val="0"/>
          <w:numId w:val="5"/>
        </w:numPr>
        <w:tabs>
          <w:tab w:val="clear" w:pos="360"/>
          <w:tab w:val="num" w:pos="-4395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Види гримувальних фарб.</w:t>
      </w:r>
    </w:p>
    <w:p w:rsidR="0049599D" w:rsidRPr="0049599D" w:rsidRDefault="0049599D" w:rsidP="0049599D">
      <w:pPr>
        <w:numPr>
          <w:ilvl w:val="0"/>
          <w:numId w:val="5"/>
        </w:numPr>
        <w:tabs>
          <w:tab w:val="clear" w:pos="36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Види гримувальних інструментів, підготовка робочого місця.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Література: основна №№: 1, 2, 3.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Практичне заняття 5 (4 години). Тема 5. Технічні прийоми гриму.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План.</w:t>
      </w:r>
    </w:p>
    <w:p w:rsidR="0049599D" w:rsidRPr="0049599D" w:rsidRDefault="0049599D" w:rsidP="0049599D">
      <w:pPr>
        <w:numPr>
          <w:ilvl w:val="0"/>
          <w:numId w:val="6"/>
        </w:numPr>
        <w:tabs>
          <w:tab w:val="clear" w:pos="360"/>
          <w:tab w:val="num" w:pos="-4678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Живописний прийом гримування.</w:t>
      </w:r>
    </w:p>
    <w:p w:rsidR="0049599D" w:rsidRPr="0049599D" w:rsidRDefault="0049599D" w:rsidP="0049599D">
      <w:pPr>
        <w:numPr>
          <w:ilvl w:val="0"/>
          <w:numId w:val="6"/>
        </w:numPr>
        <w:tabs>
          <w:tab w:val="clear" w:pos="360"/>
          <w:tab w:val="num" w:pos="-2552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Засоби, що використовуються при його виконанні.</w:t>
      </w:r>
    </w:p>
    <w:p w:rsidR="0049599D" w:rsidRPr="0049599D" w:rsidRDefault="0049599D" w:rsidP="0049599D">
      <w:pPr>
        <w:numPr>
          <w:ilvl w:val="0"/>
          <w:numId w:val="6"/>
        </w:numPr>
        <w:tabs>
          <w:tab w:val="clear" w:pos="360"/>
          <w:tab w:val="num" w:pos="-3544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Залежність прийомів гримування від жанру сценічного твору.</w:t>
      </w:r>
    </w:p>
    <w:p w:rsidR="0049599D" w:rsidRPr="0049599D" w:rsidRDefault="0049599D" w:rsidP="0049599D">
      <w:pPr>
        <w:numPr>
          <w:ilvl w:val="0"/>
          <w:numId w:val="6"/>
        </w:numPr>
        <w:tabs>
          <w:tab w:val="clear" w:pos="360"/>
          <w:tab w:val="num" w:pos="-4395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Скульптурно-об’ємний прийом.</w:t>
      </w:r>
    </w:p>
    <w:p w:rsidR="0049599D" w:rsidRPr="0049599D" w:rsidRDefault="0049599D" w:rsidP="0049599D">
      <w:pPr>
        <w:numPr>
          <w:ilvl w:val="0"/>
          <w:numId w:val="6"/>
        </w:numPr>
        <w:tabs>
          <w:tab w:val="clear" w:pos="360"/>
          <w:tab w:val="left" w:pos="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Засоби, що використовуються при його виконанні.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Література: основна №№: 4, 6.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Практичне заняття 6 (4 години). Тема 6. Підготовка до гримування.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План.</w:t>
      </w:r>
    </w:p>
    <w:p w:rsidR="0049599D" w:rsidRPr="0049599D" w:rsidRDefault="0049599D" w:rsidP="0049599D">
      <w:pPr>
        <w:numPr>
          <w:ilvl w:val="0"/>
          <w:numId w:val="7"/>
        </w:numPr>
        <w:tabs>
          <w:tab w:val="clear" w:pos="360"/>
          <w:tab w:val="num" w:pos="-5529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Підготовка робочого місця.</w:t>
      </w:r>
    </w:p>
    <w:p w:rsidR="0049599D" w:rsidRPr="0049599D" w:rsidRDefault="0049599D" w:rsidP="0049599D">
      <w:pPr>
        <w:numPr>
          <w:ilvl w:val="0"/>
          <w:numId w:val="7"/>
        </w:numPr>
        <w:tabs>
          <w:tab w:val="clear" w:pos="36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Підготовка засобів гримування до роботи.</w:t>
      </w:r>
    </w:p>
    <w:p w:rsidR="0049599D" w:rsidRPr="0049599D" w:rsidRDefault="0049599D" w:rsidP="0049599D">
      <w:pPr>
        <w:numPr>
          <w:ilvl w:val="0"/>
          <w:numId w:val="7"/>
        </w:numPr>
        <w:tabs>
          <w:tab w:val="clear" w:pos="360"/>
          <w:tab w:val="num" w:pos="-5954"/>
          <w:tab w:val="left" w:pos="426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Дезінфекція гримувального приладдя.</w:t>
      </w:r>
    </w:p>
    <w:p w:rsidR="0049599D" w:rsidRPr="0049599D" w:rsidRDefault="0049599D" w:rsidP="0049599D">
      <w:pPr>
        <w:numPr>
          <w:ilvl w:val="0"/>
          <w:numId w:val="7"/>
        </w:numPr>
        <w:tabs>
          <w:tab w:val="clear" w:pos="360"/>
          <w:tab w:val="num" w:pos="-4395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lastRenderedPageBreak/>
        <w:t>Наявність належного освітлення.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Література: основна №№: 4, 6.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Практичне заняття 7 (4 години). Тема 7. Підготовка обличчя до гримування.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План.</w:t>
      </w:r>
    </w:p>
    <w:p w:rsidR="0049599D" w:rsidRPr="0049599D" w:rsidRDefault="0049599D" w:rsidP="0049599D">
      <w:pPr>
        <w:numPr>
          <w:ilvl w:val="0"/>
          <w:numId w:val="8"/>
        </w:numPr>
        <w:tabs>
          <w:tab w:val="clear" w:pos="36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Протирання обличчя та рук дезінфікуючим розчином, накладання вазеліну та розподіл його по обличчю.</w:t>
      </w:r>
    </w:p>
    <w:p w:rsidR="0049599D" w:rsidRPr="0049599D" w:rsidRDefault="0049599D" w:rsidP="0049599D">
      <w:pPr>
        <w:numPr>
          <w:ilvl w:val="0"/>
          <w:numId w:val="8"/>
        </w:numPr>
        <w:tabs>
          <w:tab w:val="clear" w:pos="36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 xml:space="preserve">Накладання загального тону, накладання </w:t>
      </w:r>
      <w:proofErr w:type="spellStart"/>
      <w:r w:rsidRPr="0049599D">
        <w:rPr>
          <w:sz w:val="28"/>
          <w:lang w:val="uk-UA"/>
        </w:rPr>
        <w:t>рум’ян</w:t>
      </w:r>
      <w:proofErr w:type="spellEnd"/>
      <w:r w:rsidRPr="0049599D">
        <w:rPr>
          <w:sz w:val="28"/>
          <w:lang w:val="uk-UA"/>
        </w:rPr>
        <w:t>.</w:t>
      </w:r>
    </w:p>
    <w:p w:rsidR="0049599D" w:rsidRPr="0049599D" w:rsidRDefault="0049599D" w:rsidP="0049599D">
      <w:pPr>
        <w:numPr>
          <w:ilvl w:val="0"/>
          <w:numId w:val="8"/>
        </w:numPr>
        <w:tabs>
          <w:tab w:val="clear" w:pos="36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Зміна форми брів, очей, лоба, носа, щік, підборіддя.</w:t>
      </w:r>
    </w:p>
    <w:p w:rsidR="0049599D" w:rsidRPr="0049599D" w:rsidRDefault="0049599D" w:rsidP="0049599D">
      <w:pPr>
        <w:numPr>
          <w:ilvl w:val="0"/>
          <w:numId w:val="8"/>
        </w:numPr>
        <w:tabs>
          <w:tab w:val="clear" w:pos="36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Зміна форми обличчя з допомогою технічних засобів гриму.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Література: основна №№: 4, 6.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Практичне заняття 8 (5 годин). Тема 8. Підготовчий етап роботи над ескізом майбутнього гриму.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План.</w:t>
      </w:r>
    </w:p>
    <w:p w:rsidR="0049599D" w:rsidRPr="0049599D" w:rsidRDefault="0049599D" w:rsidP="0049599D">
      <w:pPr>
        <w:numPr>
          <w:ilvl w:val="0"/>
          <w:numId w:val="9"/>
        </w:numPr>
        <w:tabs>
          <w:tab w:val="clear" w:pos="360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Вивчення літературного матеріалу, епохи в якій жив даний персонаж.</w:t>
      </w:r>
    </w:p>
    <w:p w:rsidR="0049599D" w:rsidRPr="0049599D" w:rsidRDefault="0049599D" w:rsidP="0049599D">
      <w:pPr>
        <w:numPr>
          <w:ilvl w:val="0"/>
          <w:numId w:val="9"/>
        </w:numPr>
        <w:tabs>
          <w:tab w:val="clear" w:pos="360"/>
          <w:tab w:val="num" w:pos="-4253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Створення анкети даного персонажу.</w:t>
      </w:r>
    </w:p>
    <w:p w:rsidR="0049599D" w:rsidRPr="0049599D" w:rsidRDefault="0049599D" w:rsidP="0049599D">
      <w:pPr>
        <w:numPr>
          <w:ilvl w:val="0"/>
          <w:numId w:val="9"/>
        </w:numPr>
        <w:tabs>
          <w:tab w:val="clear" w:pos="360"/>
          <w:tab w:val="num" w:pos="-3686"/>
          <w:tab w:val="left" w:pos="284"/>
        </w:tabs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Створення живописного ескізу.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Література: основна №№: 1, 2, 10.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Практичне заняття 9 (5 годин). Тема 9. Грим, як останній етап у роботі над художнім образом.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План.</w:t>
      </w:r>
    </w:p>
    <w:p w:rsidR="0049599D" w:rsidRPr="0049599D" w:rsidRDefault="0049599D" w:rsidP="0049599D">
      <w:pPr>
        <w:numPr>
          <w:ilvl w:val="0"/>
          <w:numId w:val="10"/>
        </w:numPr>
        <w:tabs>
          <w:tab w:val="clear" w:pos="360"/>
          <w:tab w:val="num" w:pos="-3402"/>
          <w:tab w:val="left" w:pos="284"/>
        </w:tabs>
        <w:jc w:val="both"/>
        <w:rPr>
          <w:sz w:val="28"/>
        </w:rPr>
      </w:pPr>
      <w:proofErr w:type="spellStart"/>
      <w:r w:rsidRPr="0049599D">
        <w:rPr>
          <w:sz w:val="28"/>
        </w:rPr>
        <w:t>Створення</w:t>
      </w:r>
      <w:proofErr w:type="spellEnd"/>
      <w:r w:rsidRPr="0049599D">
        <w:rPr>
          <w:sz w:val="28"/>
        </w:rPr>
        <w:t xml:space="preserve"> </w:t>
      </w:r>
      <w:proofErr w:type="gramStart"/>
      <w:r w:rsidRPr="0049599D">
        <w:rPr>
          <w:sz w:val="28"/>
        </w:rPr>
        <w:t>портретного</w:t>
      </w:r>
      <w:proofErr w:type="gramEnd"/>
      <w:r w:rsidRPr="0049599D">
        <w:rPr>
          <w:sz w:val="28"/>
        </w:rPr>
        <w:t xml:space="preserve"> гриму.</w:t>
      </w:r>
    </w:p>
    <w:p w:rsidR="0049599D" w:rsidRPr="0049599D" w:rsidRDefault="0049599D" w:rsidP="0049599D">
      <w:pPr>
        <w:numPr>
          <w:ilvl w:val="0"/>
          <w:numId w:val="10"/>
        </w:numPr>
        <w:tabs>
          <w:tab w:val="clear" w:pos="360"/>
          <w:tab w:val="left" w:pos="284"/>
        </w:tabs>
        <w:jc w:val="both"/>
        <w:rPr>
          <w:sz w:val="28"/>
        </w:rPr>
      </w:pPr>
      <w:r w:rsidRPr="0049599D">
        <w:rPr>
          <w:sz w:val="28"/>
        </w:rPr>
        <w:t xml:space="preserve">Робота з </w:t>
      </w:r>
      <w:proofErr w:type="spellStart"/>
      <w:r w:rsidRPr="0049599D">
        <w:rPr>
          <w:sz w:val="28"/>
        </w:rPr>
        <w:t>перукою</w:t>
      </w:r>
      <w:proofErr w:type="spellEnd"/>
      <w:r w:rsidRPr="0049599D">
        <w:rPr>
          <w:sz w:val="28"/>
        </w:rPr>
        <w:t xml:space="preserve">, бородою, </w:t>
      </w:r>
      <w:proofErr w:type="spellStart"/>
      <w:r w:rsidRPr="0049599D">
        <w:rPr>
          <w:sz w:val="28"/>
        </w:rPr>
        <w:t>вусами</w:t>
      </w:r>
      <w:proofErr w:type="spellEnd"/>
      <w:r w:rsidRPr="0049599D">
        <w:rPr>
          <w:sz w:val="28"/>
        </w:rPr>
        <w:t>.</w:t>
      </w:r>
    </w:p>
    <w:p w:rsidR="0049599D" w:rsidRPr="0049599D" w:rsidRDefault="0049599D" w:rsidP="0049599D">
      <w:pPr>
        <w:numPr>
          <w:ilvl w:val="0"/>
          <w:numId w:val="10"/>
        </w:numPr>
        <w:tabs>
          <w:tab w:val="clear" w:pos="360"/>
          <w:tab w:val="num" w:pos="-5812"/>
          <w:tab w:val="left" w:pos="284"/>
        </w:tabs>
        <w:jc w:val="both"/>
        <w:rPr>
          <w:sz w:val="28"/>
        </w:rPr>
      </w:pPr>
      <w:proofErr w:type="spellStart"/>
      <w:r w:rsidRPr="0049599D">
        <w:rPr>
          <w:sz w:val="28"/>
        </w:rPr>
        <w:t>Освоєння</w:t>
      </w:r>
      <w:proofErr w:type="spellEnd"/>
      <w:r w:rsidRPr="0049599D">
        <w:rPr>
          <w:sz w:val="28"/>
        </w:rPr>
        <w:t xml:space="preserve"> </w:t>
      </w:r>
      <w:proofErr w:type="spellStart"/>
      <w:r w:rsidRPr="0049599D">
        <w:rPr>
          <w:sz w:val="28"/>
        </w:rPr>
        <w:t>азів</w:t>
      </w:r>
      <w:proofErr w:type="spellEnd"/>
      <w:r w:rsidRPr="0049599D">
        <w:rPr>
          <w:sz w:val="28"/>
        </w:rPr>
        <w:t xml:space="preserve"> </w:t>
      </w:r>
      <w:proofErr w:type="spellStart"/>
      <w:r w:rsidRPr="0049599D">
        <w:rPr>
          <w:sz w:val="28"/>
        </w:rPr>
        <w:t>перукарської</w:t>
      </w:r>
      <w:proofErr w:type="spellEnd"/>
      <w:r w:rsidRPr="0049599D">
        <w:rPr>
          <w:sz w:val="28"/>
        </w:rPr>
        <w:t xml:space="preserve"> </w:t>
      </w:r>
      <w:proofErr w:type="spellStart"/>
      <w:r w:rsidRPr="0049599D">
        <w:rPr>
          <w:sz w:val="28"/>
        </w:rPr>
        <w:t>справи</w:t>
      </w:r>
      <w:proofErr w:type="spellEnd"/>
      <w:r w:rsidRPr="0049599D">
        <w:rPr>
          <w:sz w:val="28"/>
        </w:rPr>
        <w:t>.</w:t>
      </w:r>
    </w:p>
    <w:p w:rsidR="0049599D" w:rsidRPr="0049599D" w:rsidRDefault="0049599D" w:rsidP="0049599D">
      <w:pPr>
        <w:numPr>
          <w:ilvl w:val="0"/>
          <w:numId w:val="10"/>
        </w:numPr>
        <w:tabs>
          <w:tab w:val="clear" w:pos="360"/>
          <w:tab w:val="left" w:pos="284"/>
        </w:tabs>
        <w:jc w:val="both"/>
        <w:rPr>
          <w:sz w:val="28"/>
        </w:rPr>
      </w:pPr>
      <w:proofErr w:type="spellStart"/>
      <w:r w:rsidRPr="0049599D">
        <w:rPr>
          <w:sz w:val="28"/>
        </w:rPr>
        <w:t>Створення</w:t>
      </w:r>
      <w:proofErr w:type="spellEnd"/>
      <w:r w:rsidRPr="0049599D">
        <w:rPr>
          <w:sz w:val="28"/>
        </w:rPr>
        <w:t xml:space="preserve"> гриму з </w:t>
      </w:r>
      <w:proofErr w:type="spellStart"/>
      <w:r w:rsidRPr="0049599D">
        <w:rPr>
          <w:sz w:val="28"/>
        </w:rPr>
        <w:t>урахуванням</w:t>
      </w:r>
      <w:proofErr w:type="spellEnd"/>
      <w:r w:rsidRPr="0049599D">
        <w:rPr>
          <w:sz w:val="28"/>
        </w:rPr>
        <w:t xml:space="preserve"> </w:t>
      </w:r>
      <w:proofErr w:type="spellStart"/>
      <w:r w:rsidRPr="0049599D">
        <w:rPr>
          <w:sz w:val="28"/>
        </w:rPr>
        <w:t>національних</w:t>
      </w:r>
      <w:proofErr w:type="spellEnd"/>
      <w:r w:rsidRPr="0049599D">
        <w:rPr>
          <w:sz w:val="28"/>
        </w:rPr>
        <w:t xml:space="preserve"> та </w:t>
      </w:r>
      <w:proofErr w:type="spellStart"/>
      <w:r w:rsidRPr="0049599D">
        <w:rPr>
          <w:sz w:val="28"/>
        </w:rPr>
        <w:t>расових</w:t>
      </w:r>
      <w:proofErr w:type="spellEnd"/>
      <w:r w:rsidRPr="0049599D">
        <w:rPr>
          <w:sz w:val="28"/>
        </w:rPr>
        <w:t xml:space="preserve"> </w:t>
      </w:r>
      <w:proofErr w:type="spellStart"/>
      <w:r w:rsidRPr="0049599D">
        <w:rPr>
          <w:sz w:val="28"/>
        </w:rPr>
        <w:t>особливостей</w:t>
      </w:r>
      <w:proofErr w:type="spellEnd"/>
      <w:r w:rsidRPr="0049599D">
        <w:rPr>
          <w:sz w:val="28"/>
        </w:rPr>
        <w:t xml:space="preserve"> персонажу.</w:t>
      </w:r>
    </w:p>
    <w:p w:rsidR="0049599D" w:rsidRPr="0049599D" w:rsidRDefault="0049599D" w:rsidP="0049599D">
      <w:pPr>
        <w:jc w:val="both"/>
        <w:rPr>
          <w:sz w:val="28"/>
          <w:lang w:val="uk-UA"/>
        </w:rPr>
      </w:pPr>
      <w:r w:rsidRPr="0049599D">
        <w:rPr>
          <w:sz w:val="28"/>
          <w:lang w:val="uk-UA"/>
        </w:rPr>
        <w:t>Література: основна №№: 1, 2, 3, 10.</w:t>
      </w:r>
      <w:bookmarkStart w:id="0" w:name="_GoBack"/>
      <w:bookmarkEnd w:id="0"/>
    </w:p>
    <w:sectPr w:rsidR="0049599D" w:rsidRPr="00495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B25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0606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00176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0FB58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4F735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720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78C7E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73A7B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8432D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A387F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BE"/>
    <w:rsid w:val="00253F2B"/>
    <w:rsid w:val="002B7C2E"/>
    <w:rsid w:val="003825BE"/>
    <w:rsid w:val="0049599D"/>
    <w:rsid w:val="00642855"/>
    <w:rsid w:val="006A09C7"/>
    <w:rsid w:val="006A2B2C"/>
    <w:rsid w:val="007330A0"/>
    <w:rsid w:val="00FC6F15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42855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4285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42855"/>
    <w:pPr>
      <w:keepNext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4285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Airbox</dc:creator>
  <cp:keywords/>
  <dc:description/>
  <cp:lastModifiedBy>Airbox</cp:lastModifiedBy>
  <cp:revision>5</cp:revision>
  <dcterms:created xsi:type="dcterms:W3CDTF">2016-02-07T21:57:00Z</dcterms:created>
  <dcterms:modified xsi:type="dcterms:W3CDTF">2016-02-07T22:18:00Z</dcterms:modified>
</cp:coreProperties>
</file>